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F6" w:rsidRDefault="004F76F6" w:rsidP="004F76F6">
      <w:pPr>
        <w:spacing w:line="360" w:lineRule="auto"/>
        <w:ind w:firstLineChars="200" w:firstLine="640"/>
        <w:jc w:val="center"/>
        <w:rPr>
          <w:rFonts w:ascii="Times New Roman" w:hAnsi="Times New Roman" w:cs="Times New Roman"/>
          <w:sz w:val="32"/>
          <w:szCs w:val="32"/>
        </w:rPr>
      </w:pPr>
      <w:bookmarkStart w:id="0" w:name="_GoBack"/>
      <w:r w:rsidRPr="004F76F6">
        <w:rPr>
          <w:rFonts w:ascii="Times New Roman" w:hAnsi="Times New Roman" w:cs="Times New Roman"/>
          <w:sz w:val="32"/>
          <w:szCs w:val="32"/>
        </w:rPr>
        <w:t>《光电材料与器件》</w:t>
      </w:r>
      <w:r w:rsidRPr="004F76F6">
        <w:rPr>
          <w:rFonts w:ascii="Times New Roman" w:hAnsi="Times New Roman" w:cs="Times New Roman" w:hint="eastAsia"/>
          <w:sz w:val="32"/>
          <w:szCs w:val="32"/>
        </w:rPr>
        <w:t>在线考试总结</w:t>
      </w:r>
    </w:p>
    <w:bookmarkEnd w:id="0"/>
    <w:p w:rsidR="004F76F6" w:rsidRPr="00241226" w:rsidRDefault="004F76F6" w:rsidP="004F76F6">
      <w:pPr>
        <w:spacing w:line="360" w:lineRule="auto"/>
        <w:ind w:firstLineChars="200" w:firstLine="480"/>
        <w:jc w:val="center"/>
        <w:rPr>
          <w:rFonts w:ascii="Times New Roman" w:hAnsi="Times New Roman" w:cs="Times New Roman"/>
          <w:sz w:val="24"/>
          <w:szCs w:val="24"/>
        </w:rPr>
      </w:pPr>
      <w:r w:rsidRPr="00241226">
        <w:rPr>
          <w:rFonts w:hint="eastAsia"/>
          <w:sz w:val="24"/>
          <w:szCs w:val="24"/>
        </w:rPr>
        <w:t>宋新祥</w:t>
      </w:r>
    </w:p>
    <w:p w:rsidR="004F76F6" w:rsidRPr="00241226" w:rsidRDefault="004F76F6" w:rsidP="004F76F6">
      <w:pPr>
        <w:spacing w:line="360" w:lineRule="auto"/>
        <w:ind w:firstLineChars="200" w:firstLine="480"/>
        <w:rPr>
          <w:rFonts w:ascii="Times New Roman" w:hAnsi="Times New Roman" w:cs="Times New Roman"/>
          <w:sz w:val="24"/>
          <w:szCs w:val="24"/>
        </w:rPr>
      </w:pPr>
      <w:r w:rsidRPr="00241226">
        <w:rPr>
          <w:rFonts w:ascii="Times New Roman" w:hAnsi="Times New Roman" w:cs="Times New Roman"/>
          <w:sz w:val="24"/>
          <w:szCs w:val="24"/>
        </w:rPr>
        <w:t>《光电材料与器件》是光电科学与工程系本科生开设的专业限选课程，</w:t>
      </w:r>
      <w:r>
        <w:rPr>
          <w:rFonts w:ascii="Times New Roman" w:hAnsi="Times New Roman" w:cs="Times New Roman"/>
          <w:sz w:val="24"/>
          <w:szCs w:val="24"/>
        </w:rPr>
        <w:t>课程</w:t>
      </w:r>
      <w:r w:rsidRPr="00241226">
        <w:rPr>
          <w:rFonts w:ascii="Times New Roman" w:hAnsi="Times New Roman" w:cs="Times New Roman"/>
          <w:sz w:val="24"/>
          <w:szCs w:val="24"/>
        </w:rPr>
        <w:t>网上授课结束以后，</w:t>
      </w:r>
      <w:r w:rsidRPr="00241226">
        <w:rPr>
          <w:rFonts w:ascii="Times New Roman" w:hAnsi="Times New Roman" w:cs="Times New Roman" w:hint="eastAsia"/>
          <w:sz w:val="24"/>
          <w:szCs w:val="24"/>
        </w:rPr>
        <w:t>进行</w:t>
      </w:r>
      <w:r>
        <w:rPr>
          <w:rFonts w:ascii="Times New Roman" w:hAnsi="Times New Roman" w:cs="Times New Roman" w:hint="eastAsia"/>
          <w:sz w:val="24"/>
          <w:szCs w:val="24"/>
        </w:rPr>
        <w:t>了</w:t>
      </w:r>
      <w:r w:rsidRPr="00241226">
        <w:rPr>
          <w:rFonts w:ascii="Times New Roman" w:hAnsi="Times New Roman" w:cs="Times New Roman" w:hint="eastAsia"/>
          <w:sz w:val="24"/>
          <w:szCs w:val="24"/>
        </w:rPr>
        <w:t>线上考试。本</w:t>
      </w:r>
      <w:r>
        <w:rPr>
          <w:rFonts w:ascii="Times New Roman" w:hAnsi="Times New Roman" w:cs="Times New Roman" w:hint="eastAsia"/>
          <w:sz w:val="24"/>
          <w:szCs w:val="24"/>
        </w:rPr>
        <w:t>次</w:t>
      </w:r>
      <w:r w:rsidRPr="00241226">
        <w:rPr>
          <w:rFonts w:ascii="Times New Roman" w:hAnsi="Times New Roman" w:cs="Times New Roman" w:hint="eastAsia"/>
          <w:sz w:val="24"/>
          <w:szCs w:val="24"/>
        </w:rPr>
        <w:t>考试的经验主要有：</w:t>
      </w:r>
    </w:p>
    <w:p w:rsidR="004F76F6" w:rsidRPr="00241226" w:rsidRDefault="004F76F6" w:rsidP="004F76F6">
      <w:pPr>
        <w:pStyle w:val="a5"/>
        <w:numPr>
          <w:ilvl w:val="0"/>
          <w:numId w:val="1"/>
        </w:numPr>
        <w:spacing w:line="360" w:lineRule="auto"/>
        <w:ind w:firstLineChars="0"/>
        <w:rPr>
          <w:rFonts w:ascii="Times New Roman" w:hAnsi="Times New Roman" w:cs="Times New Roman"/>
          <w:sz w:val="24"/>
          <w:szCs w:val="24"/>
        </w:rPr>
      </w:pPr>
      <w:r w:rsidRPr="00241226">
        <w:rPr>
          <w:rFonts w:ascii="Times New Roman" w:hAnsi="Times New Roman" w:cs="Times New Roman" w:hint="eastAsia"/>
          <w:sz w:val="24"/>
          <w:szCs w:val="24"/>
        </w:rPr>
        <w:t>首先考试时间的确定，采用网上问卷调研方式。</w:t>
      </w:r>
    </w:p>
    <w:p w:rsidR="004F76F6" w:rsidRPr="00241226" w:rsidRDefault="004F76F6" w:rsidP="004F76F6">
      <w:pPr>
        <w:pStyle w:val="a5"/>
        <w:numPr>
          <w:ilvl w:val="0"/>
          <w:numId w:val="1"/>
        </w:numPr>
        <w:spacing w:line="360" w:lineRule="auto"/>
        <w:ind w:firstLineChars="0"/>
        <w:rPr>
          <w:rFonts w:ascii="Times New Roman" w:hAnsi="Times New Roman" w:cs="Times New Roman"/>
          <w:sz w:val="24"/>
          <w:szCs w:val="24"/>
        </w:rPr>
      </w:pPr>
      <w:r w:rsidRPr="00241226">
        <w:rPr>
          <w:rFonts w:ascii="Times New Roman" w:hAnsi="Times New Roman" w:cs="Times New Roman" w:hint="eastAsia"/>
          <w:sz w:val="24"/>
          <w:szCs w:val="24"/>
        </w:rPr>
        <w:t>试卷提交格式：为了确保最好学生提交试卷整齐划一，提前将试卷封面</w:t>
      </w:r>
      <w:r w:rsidRPr="00241226">
        <w:rPr>
          <w:rFonts w:ascii="Times New Roman" w:hAnsi="Times New Roman" w:cs="Times New Roman" w:hint="eastAsia"/>
          <w:sz w:val="24"/>
          <w:szCs w:val="24"/>
        </w:rPr>
        <w:t>word</w:t>
      </w:r>
      <w:r w:rsidRPr="00241226">
        <w:rPr>
          <w:rFonts w:ascii="Times New Roman" w:hAnsi="Times New Roman" w:cs="Times New Roman" w:hint="eastAsia"/>
          <w:sz w:val="24"/>
          <w:szCs w:val="24"/>
        </w:rPr>
        <w:t>版发给学生，由学生提前填写好个人信息。考试开始后学生只需在干净纸上书写答案，然后将答案按照题目序号拍照插入</w:t>
      </w:r>
      <w:r w:rsidRPr="00241226">
        <w:rPr>
          <w:rFonts w:ascii="Times New Roman" w:hAnsi="Times New Roman" w:cs="Times New Roman" w:hint="eastAsia"/>
          <w:sz w:val="24"/>
          <w:szCs w:val="24"/>
        </w:rPr>
        <w:t>word</w:t>
      </w:r>
      <w:r w:rsidRPr="00241226">
        <w:rPr>
          <w:rFonts w:ascii="Times New Roman" w:hAnsi="Times New Roman" w:cs="Times New Roman" w:hint="eastAsia"/>
          <w:sz w:val="24"/>
          <w:szCs w:val="24"/>
        </w:rPr>
        <w:t>试卷，最后转换为</w:t>
      </w:r>
      <w:r w:rsidRPr="00241226">
        <w:rPr>
          <w:rFonts w:ascii="Times New Roman" w:hAnsi="Times New Roman" w:cs="Times New Roman" w:hint="eastAsia"/>
          <w:sz w:val="24"/>
          <w:szCs w:val="24"/>
        </w:rPr>
        <w:t>pdf</w:t>
      </w:r>
      <w:r w:rsidRPr="00241226">
        <w:rPr>
          <w:rFonts w:ascii="Times New Roman" w:hAnsi="Times New Roman" w:cs="Times New Roman" w:hint="eastAsia"/>
          <w:sz w:val="24"/>
          <w:szCs w:val="24"/>
        </w:rPr>
        <w:t>格式提交。</w:t>
      </w:r>
    </w:p>
    <w:p w:rsidR="004F76F6" w:rsidRPr="00241226" w:rsidRDefault="004F76F6" w:rsidP="004F76F6">
      <w:pPr>
        <w:pStyle w:val="a5"/>
        <w:numPr>
          <w:ilvl w:val="0"/>
          <w:numId w:val="1"/>
        </w:numPr>
        <w:spacing w:line="360" w:lineRule="auto"/>
        <w:ind w:firstLineChars="0"/>
        <w:rPr>
          <w:rFonts w:ascii="Times New Roman" w:hAnsi="Times New Roman" w:cs="Times New Roman"/>
          <w:sz w:val="24"/>
          <w:szCs w:val="24"/>
        </w:rPr>
      </w:pPr>
      <w:r w:rsidRPr="00241226">
        <w:rPr>
          <w:rFonts w:ascii="Times New Roman" w:hAnsi="Times New Roman" w:cs="Times New Roman" w:hint="eastAsia"/>
          <w:sz w:val="24"/>
          <w:szCs w:val="24"/>
        </w:rPr>
        <w:t>提交途径：本次考试采取了云课堂线上测试的方式，考虑到云课堂客户端的网络承受能力以及学生家庭网络可能的限制同时预备了</w:t>
      </w:r>
      <w:r w:rsidRPr="00241226">
        <w:rPr>
          <w:rFonts w:ascii="Times New Roman" w:hAnsi="Times New Roman" w:cs="Times New Roman" w:hint="eastAsia"/>
          <w:sz w:val="24"/>
          <w:szCs w:val="24"/>
        </w:rPr>
        <w:t>qq</w:t>
      </w:r>
      <w:r w:rsidRPr="00241226">
        <w:rPr>
          <w:rFonts w:ascii="Times New Roman" w:hAnsi="Times New Roman" w:cs="Times New Roman" w:hint="eastAsia"/>
          <w:sz w:val="24"/>
          <w:szCs w:val="24"/>
        </w:rPr>
        <w:t>一对一提交考试答案的方式。学生试卷名称统一采取考号（提前按照名单顺序编好）</w:t>
      </w:r>
      <w:r w:rsidRPr="00241226">
        <w:rPr>
          <w:rFonts w:ascii="Times New Roman" w:hAnsi="Times New Roman" w:cs="Times New Roman" w:hint="eastAsia"/>
          <w:sz w:val="24"/>
          <w:szCs w:val="24"/>
        </w:rPr>
        <w:t>+</w:t>
      </w:r>
      <w:r w:rsidRPr="00241226">
        <w:rPr>
          <w:rFonts w:ascii="Times New Roman" w:hAnsi="Times New Roman" w:cs="Times New Roman" w:hint="eastAsia"/>
          <w:sz w:val="24"/>
          <w:szCs w:val="24"/>
        </w:rPr>
        <w:t>班级</w:t>
      </w:r>
      <w:r w:rsidRPr="00241226">
        <w:rPr>
          <w:rFonts w:ascii="Times New Roman" w:hAnsi="Times New Roman" w:cs="Times New Roman" w:hint="eastAsia"/>
          <w:sz w:val="24"/>
          <w:szCs w:val="24"/>
        </w:rPr>
        <w:t>+</w:t>
      </w:r>
      <w:r w:rsidRPr="00241226">
        <w:rPr>
          <w:rFonts w:ascii="Times New Roman" w:hAnsi="Times New Roman" w:cs="Times New Roman" w:hint="eastAsia"/>
          <w:sz w:val="24"/>
          <w:szCs w:val="24"/>
        </w:rPr>
        <w:t>姓名的格式，以便老师查找、核对。本次考试结束后，云课堂客户端只有三分之一学生顺利提交（主要是网络问题（本次考试预留了十分钟提交时间）和客户端不熟悉问题（时间一到就无法提交））；大部分学生采用</w:t>
      </w:r>
      <w:r w:rsidRPr="00241226">
        <w:rPr>
          <w:rFonts w:ascii="Times New Roman" w:hAnsi="Times New Roman" w:cs="Times New Roman" w:hint="eastAsia"/>
          <w:sz w:val="24"/>
          <w:szCs w:val="24"/>
        </w:rPr>
        <w:t>qq</w:t>
      </w:r>
      <w:r w:rsidRPr="00241226">
        <w:rPr>
          <w:rFonts w:ascii="Times New Roman" w:hAnsi="Times New Roman" w:cs="Times New Roman" w:hint="eastAsia"/>
          <w:sz w:val="24"/>
          <w:szCs w:val="24"/>
        </w:rPr>
        <w:t>客户端十分钟内都迅速传给了老师，考试顺利结束。</w:t>
      </w:r>
    </w:p>
    <w:p w:rsidR="004F76F6" w:rsidRPr="00241226" w:rsidRDefault="004F76F6" w:rsidP="004F76F6">
      <w:pPr>
        <w:pStyle w:val="a5"/>
        <w:numPr>
          <w:ilvl w:val="0"/>
          <w:numId w:val="1"/>
        </w:numPr>
        <w:spacing w:line="360" w:lineRule="auto"/>
        <w:ind w:firstLineChars="0"/>
        <w:rPr>
          <w:rFonts w:ascii="Times New Roman" w:hAnsi="Times New Roman" w:cs="Times New Roman"/>
          <w:sz w:val="24"/>
          <w:szCs w:val="24"/>
        </w:rPr>
      </w:pPr>
      <w:r w:rsidRPr="00241226">
        <w:rPr>
          <w:rFonts w:ascii="Times New Roman" w:hAnsi="Times New Roman" w:cs="Times New Roman" w:hint="eastAsia"/>
          <w:sz w:val="24"/>
          <w:szCs w:val="24"/>
        </w:rPr>
        <w:t>学生思想工作：因为线上考试，很容易产生学生相互讨论、传递答案的可能，考试之前认真做足了学生的思想工作，让他们遵守考试纪律，保持良好学风。本次考试从答卷情况上看没有雷同答卷的产生。</w:t>
      </w:r>
    </w:p>
    <w:p w:rsidR="004F76F6" w:rsidRPr="00241226" w:rsidRDefault="004F76F6" w:rsidP="004F76F6">
      <w:pPr>
        <w:pStyle w:val="a5"/>
        <w:numPr>
          <w:ilvl w:val="0"/>
          <w:numId w:val="1"/>
        </w:numPr>
        <w:spacing w:line="360" w:lineRule="auto"/>
        <w:ind w:firstLineChars="0"/>
        <w:rPr>
          <w:rFonts w:ascii="Times New Roman" w:hAnsi="Times New Roman" w:cs="Times New Roman"/>
          <w:sz w:val="24"/>
          <w:szCs w:val="24"/>
        </w:rPr>
      </w:pPr>
      <w:r w:rsidRPr="00241226">
        <w:rPr>
          <w:rFonts w:ascii="Times New Roman" w:hAnsi="Times New Roman" w:cs="Times New Roman" w:hint="eastAsia"/>
          <w:sz w:val="24"/>
          <w:szCs w:val="24"/>
        </w:rPr>
        <w:t>试题内容：为了防止部分学生利用网络传递和查阅答案的可能性，本次考试采用大型问答、计算和论述题的形式进行检测。试题包含四个答题，主要有：问答题、器件设计题、计算题和论述题。试题内容避免了在网上直接查阅答案的可能性，同时也考察了学生对整个课程内容的掌握程度。</w:t>
      </w:r>
    </w:p>
    <w:p w:rsidR="004F76F6" w:rsidRPr="00241226" w:rsidRDefault="004F76F6" w:rsidP="004F76F6">
      <w:pPr>
        <w:pStyle w:val="a5"/>
        <w:spacing w:line="360" w:lineRule="auto"/>
        <w:ind w:left="1280" w:firstLineChars="0" w:firstLine="0"/>
        <w:rPr>
          <w:rFonts w:ascii="Times New Roman" w:hAnsi="Times New Roman" w:cs="Times New Roman"/>
          <w:sz w:val="24"/>
          <w:szCs w:val="24"/>
        </w:rPr>
      </w:pPr>
      <w:r w:rsidRPr="00241226">
        <w:rPr>
          <w:rFonts w:ascii="Times New Roman" w:hAnsi="Times New Roman" w:cs="Times New Roman" w:hint="eastAsia"/>
          <w:sz w:val="24"/>
          <w:szCs w:val="24"/>
        </w:rPr>
        <w:t>为了提高学生的爱国情怀，本次考试首次加入了思政元素：在试题内容加入了与抗击疫情相关的表述，并考察了学生对我国在光电子材料与器件方面做出杰出贡献专家的认知。</w:t>
      </w:r>
    </w:p>
    <w:p w:rsidR="00785986" w:rsidRPr="004F76F6" w:rsidRDefault="00785986"/>
    <w:sectPr w:rsidR="00785986" w:rsidRPr="004F7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76" w:rsidRDefault="00DD1E76" w:rsidP="004F76F6">
      <w:r>
        <w:separator/>
      </w:r>
    </w:p>
  </w:endnote>
  <w:endnote w:type="continuationSeparator" w:id="0">
    <w:p w:rsidR="00DD1E76" w:rsidRDefault="00DD1E76" w:rsidP="004F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76" w:rsidRDefault="00DD1E76" w:rsidP="004F76F6">
      <w:r>
        <w:separator/>
      </w:r>
    </w:p>
  </w:footnote>
  <w:footnote w:type="continuationSeparator" w:id="0">
    <w:p w:rsidR="00DD1E76" w:rsidRDefault="00DD1E76" w:rsidP="004F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16985"/>
    <w:multiLevelType w:val="hybridMultilevel"/>
    <w:tmpl w:val="0D4ECF76"/>
    <w:lvl w:ilvl="0" w:tplc="CD5CBAB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B6"/>
    <w:rsid w:val="004F76F6"/>
    <w:rsid w:val="00785986"/>
    <w:rsid w:val="009174B6"/>
    <w:rsid w:val="00DD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63A1D-EA3D-403E-90EB-054E66FA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6F6"/>
    <w:rPr>
      <w:sz w:val="18"/>
      <w:szCs w:val="18"/>
    </w:rPr>
  </w:style>
  <w:style w:type="paragraph" w:styleId="a4">
    <w:name w:val="footer"/>
    <w:basedOn w:val="a"/>
    <w:link w:val="Char0"/>
    <w:uiPriority w:val="99"/>
    <w:unhideWhenUsed/>
    <w:rsid w:val="004F76F6"/>
    <w:pPr>
      <w:tabs>
        <w:tab w:val="center" w:pos="4153"/>
        <w:tab w:val="right" w:pos="8306"/>
      </w:tabs>
      <w:snapToGrid w:val="0"/>
      <w:jc w:val="left"/>
    </w:pPr>
    <w:rPr>
      <w:sz w:val="18"/>
      <w:szCs w:val="18"/>
    </w:rPr>
  </w:style>
  <w:style w:type="character" w:customStyle="1" w:styleId="Char0">
    <w:name w:val="页脚 Char"/>
    <w:basedOn w:val="a0"/>
    <w:link w:val="a4"/>
    <w:uiPriority w:val="99"/>
    <w:rsid w:val="004F76F6"/>
    <w:rPr>
      <w:sz w:val="18"/>
      <w:szCs w:val="18"/>
    </w:rPr>
  </w:style>
  <w:style w:type="paragraph" w:styleId="a5">
    <w:name w:val="List Paragraph"/>
    <w:basedOn w:val="a"/>
    <w:uiPriority w:val="34"/>
    <w:qFormat/>
    <w:rsid w:val="004F76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2020-05-13T03:08:00Z</dcterms:created>
  <dcterms:modified xsi:type="dcterms:W3CDTF">2020-05-13T03:09:00Z</dcterms:modified>
</cp:coreProperties>
</file>